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410" w:rsidRPr="008E1410" w:rsidRDefault="007333C5" w:rsidP="008E1410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-1237621</wp:posOffset>
            </wp:positionH>
            <wp:positionV relativeFrom="paragraph">
              <wp:posOffset>-694763</wp:posOffset>
            </wp:positionV>
            <wp:extent cx="8115548" cy="10794670"/>
            <wp:effectExtent l="19050" t="0" r="0" b="0"/>
            <wp:wrapNone/>
            <wp:docPr id="6" name="Рисунок 6" descr="F:\10\best power point background pendidi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\best power point background pendidik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548" cy="107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44C">
        <w:rPr>
          <w:noProof/>
          <w:sz w:val="28"/>
          <w:szCs w:val="28"/>
          <w:lang w:val="ru-RU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82.45pt;margin-top:-16.15pt;width:409pt;height:31.75pt;z-index:251666432;mso-position-horizontal-relative:text;mso-position-vertical-relative:text;mso-width-relative:margin;mso-height-relative:margin" fillcolor="#33c" strokecolor="#0070c0">
            <v:fill color2="fill lighten(242)" rotate="t" method="linear sigma" focus="100%" type="gradient"/>
            <v:textbox style="mso-next-textbox:#_x0000_s1032">
              <w:txbxContent>
                <w:p w:rsidR="00192B07" w:rsidRPr="00305C74" w:rsidRDefault="0018044C" w:rsidP="00192B07">
                  <w:pPr>
                    <w:jc w:val="center"/>
                    <w:rPr>
                      <w:b/>
                      <w:i/>
                      <w:color w:val="FFFFFF" w:themeColor="background1"/>
                      <w:sz w:val="32"/>
                      <w:szCs w:val="32"/>
                      <w:lang w:val="ru-RU"/>
                    </w:rPr>
                  </w:pPr>
                  <w:r w:rsidRPr="0018044C">
                    <w:rPr>
                      <w:b/>
                      <w:i/>
                      <w:color w:val="FFFFFF" w:themeColor="background1"/>
                      <w:sz w:val="32"/>
                      <w:szCs w:val="32"/>
                    </w:rPr>
                    <w:t>ГУО «Нарочская средняя школа Вилейского района»</w:t>
                  </w:r>
                </w:p>
              </w:txbxContent>
            </v:textbox>
          </v:shape>
        </w:pict>
      </w:r>
    </w:p>
    <w:p w:rsidR="00673B10" w:rsidRPr="007333C5" w:rsidRDefault="0018044C" w:rsidP="00673B10">
      <w:pPr>
        <w:ind w:firstLine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  <w:lang w:val="ru-RU"/>
        </w:rPr>
        <w:pict>
          <v:shape id="_x0000_s1037" type="#_x0000_t202" style="position:absolute;left:0;text-align:left;margin-left:105.85pt;margin-top:6.8pt;width:385.6pt;height:29.95pt;z-index:251675648;mso-width-relative:margin;mso-height-relative:margin" fillcolor="#ffc" strokecolor="#ffc000">
            <v:fill color2="yellow" rotate="t" focus="100%" type="gradient"/>
            <v:textbox style="mso-next-textbox:#_x0000_s1037">
              <w:txbxContent>
                <w:p w:rsidR="00B26A2B" w:rsidRPr="00B26A2B" w:rsidRDefault="00B26A2B" w:rsidP="00C76167">
                  <w:pPr>
                    <w:spacing w:line="276" w:lineRule="auto"/>
                    <w:rPr>
                      <w:b/>
                      <w:i/>
                      <w:sz w:val="8"/>
                      <w:szCs w:val="8"/>
                      <w:lang w:val="ru-RU"/>
                    </w:rPr>
                  </w:pPr>
                </w:p>
                <w:p w:rsidR="00C76167" w:rsidRPr="00305C74" w:rsidRDefault="0018044C" w:rsidP="00C76167">
                  <w:pPr>
                    <w:spacing w:line="276" w:lineRule="auto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i/>
                      <w:sz w:val="28"/>
                      <w:szCs w:val="28"/>
                      <w:lang w:val="ru-RU"/>
                    </w:rPr>
                    <w:t>Каптюг Елена Анатольевна</w:t>
                  </w:r>
                  <w:r w:rsidR="00E742BC">
                    <w:rPr>
                      <w:b/>
                      <w:i/>
                      <w:sz w:val="28"/>
                      <w:szCs w:val="28"/>
                      <w:lang w:val="ru-RU"/>
                    </w:rPr>
                    <w:t>, учитель-дефектолог</w:t>
                  </w:r>
                </w:p>
              </w:txbxContent>
            </v:textbox>
          </v:shape>
        </w:pict>
      </w:r>
    </w:p>
    <w:p w:rsidR="00673B10" w:rsidRPr="007333C5" w:rsidRDefault="00673B10" w:rsidP="00673B10">
      <w:pPr>
        <w:ind w:firstLine="709"/>
        <w:jc w:val="both"/>
        <w:rPr>
          <w:color w:val="000000"/>
          <w:sz w:val="28"/>
          <w:szCs w:val="28"/>
        </w:rPr>
      </w:pPr>
    </w:p>
    <w:p w:rsidR="00673B10" w:rsidRPr="007333C5" w:rsidRDefault="00673B10" w:rsidP="00673B10">
      <w:pPr>
        <w:ind w:firstLine="709"/>
        <w:jc w:val="both"/>
        <w:rPr>
          <w:color w:val="000000"/>
          <w:sz w:val="16"/>
          <w:szCs w:val="16"/>
        </w:rPr>
      </w:pPr>
    </w:p>
    <w:p w:rsidR="00E742BC" w:rsidRPr="007333C5" w:rsidRDefault="007333C5" w:rsidP="00305C74">
      <w:pPr>
        <w:jc w:val="both"/>
        <w:rPr>
          <w:i/>
          <w:color w:val="333333"/>
          <w:sz w:val="26"/>
          <w:szCs w:val="26"/>
          <w:shd w:val="clear" w:color="auto" w:fill="FFFFFF"/>
        </w:rPr>
      </w:pPr>
      <w:r w:rsidRPr="00BF5943">
        <w:rPr>
          <w:noProof/>
          <w:color w:val="000000"/>
          <w:sz w:val="26"/>
          <w:szCs w:val="26"/>
          <w:lang w:val="ru-RU"/>
        </w:rPr>
        <w:pict>
          <v:oval id="_x0000_s1039" style="position:absolute;left:0;text-align:left;margin-left:82.45pt;margin-top:7.85pt;width:389.9pt;height:69.7pt;z-index:251677696" fillcolor="#00b050" strokecolor="#8dc182 [1943]">
            <v:textbox style="mso-next-textbox:#_x0000_s1039">
              <w:txbxContent>
                <w:p w:rsidR="006D1F7C" w:rsidRDefault="006D1F7C" w:rsidP="006D1F7C">
                  <w:pPr>
                    <w:ind w:firstLine="709"/>
                    <w:jc w:val="both"/>
                    <w:rPr>
                      <w:color w:val="000000"/>
                      <w:sz w:val="16"/>
                      <w:szCs w:val="16"/>
                      <w:lang w:val="ru-RU"/>
                    </w:rPr>
                  </w:pPr>
                </w:p>
                <w:p w:rsidR="006D1F7C" w:rsidRPr="0096586A" w:rsidRDefault="006D1F7C" w:rsidP="006D1F7C">
                  <w:pPr>
                    <w:jc w:val="center"/>
                    <w:rPr>
                      <w:color w:val="333333"/>
                      <w:sz w:val="44"/>
                      <w:szCs w:val="44"/>
                      <w:shd w:val="clear" w:color="auto" w:fill="FFFFFF"/>
                    </w:rPr>
                  </w:pPr>
                </w:p>
                <w:p w:rsidR="006D1F7C" w:rsidRDefault="006D1F7C"/>
              </w:txbxContent>
            </v:textbox>
          </v:oval>
        </w:pict>
      </w:r>
    </w:p>
    <w:p w:rsidR="00751F0F" w:rsidRPr="007333C5" w:rsidRDefault="00BF5943" w:rsidP="00E742BC">
      <w:pPr>
        <w:tabs>
          <w:tab w:val="left" w:pos="8977"/>
        </w:tabs>
        <w:rPr>
          <w:rFonts w:eastAsia="Calibri"/>
          <w:sz w:val="28"/>
          <w:szCs w:val="28"/>
        </w:rPr>
      </w:pPr>
      <w:r w:rsidRPr="00BF5943">
        <w:rPr>
          <w:noProof/>
          <w:color w:val="000000"/>
          <w:sz w:val="26"/>
          <w:szCs w:val="26"/>
          <w:lang w:val="ru-RU"/>
        </w:rPr>
        <w:pict>
          <v:shape id="_x0000_s1040" type="#_x0000_t202" style="position:absolute;margin-left:82.45pt;margin-top:0;width:382.4pt;height:62.6pt;z-index:251678720" filled="f" stroked="f">
            <v:textbox style="mso-next-textbox:#_x0000_s1040">
              <w:txbxContent>
                <w:p w:rsidR="00E742BC" w:rsidRDefault="0018044C" w:rsidP="006D1F7C">
                  <w:pPr>
                    <w:jc w:val="center"/>
                    <w:rPr>
                      <w:b/>
                      <w:color w:val="FFFFFF" w:themeColor="background1"/>
                      <w:sz w:val="40"/>
                      <w:szCs w:val="40"/>
                      <w:lang w:val="ru-RU"/>
                    </w:rPr>
                  </w:pPr>
                  <w:r>
                    <w:rPr>
                      <w:b/>
                      <w:color w:val="FFFFFF" w:themeColor="background1"/>
                      <w:sz w:val="40"/>
                      <w:szCs w:val="40"/>
                      <w:lang w:val="ru-RU"/>
                    </w:rPr>
                    <w:t>ДЫДАКТЫЧНЫ ДАПАМОЖНІК</w:t>
                  </w:r>
                </w:p>
                <w:p w:rsidR="0018044C" w:rsidRPr="006D1F7C" w:rsidRDefault="0018044C" w:rsidP="006D1F7C">
                  <w:pPr>
                    <w:jc w:val="center"/>
                    <w:rPr>
                      <w:b/>
                      <w:color w:val="FFFFFF" w:themeColor="background1"/>
                      <w:sz w:val="44"/>
                      <w:szCs w:val="44"/>
                      <w:lang w:val="ru-RU"/>
                    </w:rPr>
                  </w:pPr>
                  <w:r>
                    <w:rPr>
                      <w:b/>
                      <w:color w:val="FFFFFF" w:themeColor="background1"/>
                      <w:sz w:val="40"/>
                      <w:szCs w:val="40"/>
                      <w:lang w:val="ru-RU"/>
                    </w:rPr>
                    <w:t>«МАРСКІ КУФЭРАК»</w:t>
                  </w:r>
                </w:p>
              </w:txbxContent>
            </v:textbox>
          </v:shape>
        </w:pict>
      </w:r>
    </w:p>
    <w:p w:rsidR="00751F0F" w:rsidRPr="007333C5" w:rsidRDefault="00751F0F" w:rsidP="00E742BC">
      <w:pPr>
        <w:tabs>
          <w:tab w:val="left" w:pos="8977"/>
        </w:tabs>
        <w:rPr>
          <w:rFonts w:eastAsia="Calibri"/>
          <w:sz w:val="28"/>
          <w:szCs w:val="28"/>
        </w:rPr>
      </w:pPr>
    </w:p>
    <w:p w:rsidR="00751F0F" w:rsidRPr="007333C5" w:rsidRDefault="00751F0F" w:rsidP="00E742BC">
      <w:pPr>
        <w:tabs>
          <w:tab w:val="left" w:pos="8977"/>
        </w:tabs>
        <w:rPr>
          <w:rFonts w:eastAsia="Calibri"/>
          <w:sz w:val="28"/>
          <w:szCs w:val="28"/>
        </w:rPr>
      </w:pPr>
    </w:p>
    <w:p w:rsidR="00751F0F" w:rsidRPr="007333C5" w:rsidRDefault="00751F0F" w:rsidP="00E742BC">
      <w:pPr>
        <w:tabs>
          <w:tab w:val="left" w:pos="8977"/>
        </w:tabs>
        <w:rPr>
          <w:rFonts w:eastAsia="Calibri"/>
          <w:sz w:val="28"/>
          <w:szCs w:val="28"/>
        </w:rPr>
      </w:pPr>
    </w:p>
    <w:p w:rsidR="00751F0F" w:rsidRPr="007333C5" w:rsidRDefault="007333C5" w:rsidP="00E742BC">
      <w:pPr>
        <w:tabs>
          <w:tab w:val="left" w:pos="8977"/>
        </w:tabs>
        <w:rPr>
          <w:rFonts w:eastAsia="Calibri"/>
          <w:sz w:val="28"/>
          <w:szCs w:val="28"/>
        </w:rPr>
      </w:pPr>
      <w:r w:rsidRPr="00BF5943">
        <w:rPr>
          <w:noProof/>
          <w:sz w:val="28"/>
          <w:szCs w:val="28"/>
          <w:lang w:val="ru-RU"/>
        </w:rPr>
        <w:pict>
          <v:roundrect id="_x0000_s1042" style="position:absolute;margin-left:82.45pt;margin-top:12.3pt;width:427.35pt;height:66.4pt;z-index:251684864" arcsize="10923f" strokecolor="#00b050" strokeweight="1.75pt">
            <v:textbox>
              <w:txbxContent>
                <w:p w:rsidR="0018044C" w:rsidRPr="0018044C" w:rsidRDefault="0018044C" w:rsidP="0018044C">
                  <w:pPr>
                    <w:ind w:firstLine="360"/>
                    <w:jc w:val="both"/>
                    <w:rPr>
                      <w:sz w:val="28"/>
                      <w:szCs w:val="28"/>
                    </w:rPr>
                  </w:pPr>
                  <w:r w:rsidRPr="0018044C">
                    <w:rPr>
                      <w:sz w:val="28"/>
                      <w:szCs w:val="28"/>
                      <w:lang w:val="ru-RU"/>
                    </w:rPr>
                    <w:t xml:space="preserve">Дапаможнік </w:t>
                  </w:r>
                  <w:r w:rsidRPr="0018044C">
                    <w:rPr>
                      <w:sz w:val="28"/>
                      <w:szCs w:val="28"/>
                    </w:rPr>
                    <w:t xml:space="preserve">уяўляе сабой пластмасавую ёмістасць, дзе сабраныя розныя настольныя дыдактычныя гульні. Усе гэтыя гульні аб’яднаны паміж сабой “марской”  тэматыкай. </w:t>
                  </w:r>
                </w:p>
                <w:p w:rsidR="00751F0F" w:rsidRPr="0018044C" w:rsidRDefault="00751F0F" w:rsidP="0018044C">
                  <w:pPr>
                    <w:jc w:val="both"/>
                    <w:rPr>
                      <w:sz w:val="32"/>
                      <w:szCs w:val="32"/>
                      <w:lang w:val="ru-RU"/>
                    </w:rPr>
                  </w:pPr>
                </w:p>
              </w:txbxContent>
            </v:textbox>
          </v:roundrect>
        </w:pict>
      </w:r>
    </w:p>
    <w:p w:rsidR="00751F0F" w:rsidRPr="007333C5" w:rsidRDefault="00751F0F" w:rsidP="00E742BC">
      <w:pPr>
        <w:tabs>
          <w:tab w:val="left" w:pos="8977"/>
        </w:tabs>
        <w:rPr>
          <w:rFonts w:eastAsia="Calibri"/>
          <w:sz w:val="28"/>
          <w:szCs w:val="28"/>
        </w:rPr>
      </w:pPr>
    </w:p>
    <w:p w:rsidR="00751F0F" w:rsidRPr="007333C5" w:rsidRDefault="00751F0F" w:rsidP="00E742BC">
      <w:pPr>
        <w:tabs>
          <w:tab w:val="left" w:pos="8977"/>
        </w:tabs>
        <w:rPr>
          <w:rFonts w:eastAsia="Calibri"/>
          <w:sz w:val="28"/>
          <w:szCs w:val="28"/>
        </w:rPr>
      </w:pPr>
    </w:p>
    <w:p w:rsidR="00751F0F" w:rsidRPr="007333C5" w:rsidRDefault="00751F0F" w:rsidP="00E742BC">
      <w:pPr>
        <w:tabs>
          <w:tab w:val="left" w:pos="8977"/>
        </w:tabs>
        <w:rPr>
          <w:rFonts w:eastAsia="Calibri"/>
          <w:sz w:val="28"/>
          <w:szCs w:val="28"/>
        </w:rPr>
      </w:pPr>
    </w:p>
    <w:p w:rsidR="00751F0F" w:rsidRPr="007333C5" w:rsidRDefault="00751F0F" w:rsidP="00E742BC">
      <w:pPr>
        <w:tabs>
          <w:tab w:val="left" w:pos="8977"/>
        </w:tabs>
        <w:rPr>
          <w:rFonts w:eastAsia="Calibri"/>
          <w:sz w:val="28"/>
          <w:szCs w:val="28"/>
        </w:rPr>
      </w:pPr>
    </w:p>
    <w:p w:rsidR="00751F0F" w:rsidRDefault="00751F0F" w:rsidP="00E742BC">
      <w:pPr>
        <w:tabs>
          <w:tab w:val="left" w:pos="8977"/>
        </w:tabs>
        <w:rPr>
          <w:rFonts w:eastAsia="Calibri"/>
          <w:sz w:val="12"/>
          <w:szCs w:val="12"/>
          <w:lang w:val="ru-RU"/>
        </w:rPr>
      </w:pPr>
    </w:p>
    <w:p w:rsidR="007333C5" w:rsidRPr="007333C5" w:rsidRDefault="007333C5" w:rsidP="00E742BC">
      <w:pPr>
        <w:tabs>
          <w:tab w:val="left" w:pos="8977"/>
        </w:tabs>
        <w:rPr>
          <w:rFonts w:eastAsia="Calibri"/>
          <w:sz w:val="12"/>
          <w:szCs w:val="12"/>
          <w:lang w:val="ru-RU"/>
        </w:rPr>
      </w:pPr>
    </w:p>
    <w:p w:rsidR="0018044C" w:rsidRPr="00F97FE5" w:rsidRDefault="0018044C" w:rsidP="00F97FE5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97FE5">
        <w:rPr>
          <w:rFonts w:ascii="Times New Roman" w:hAnsi="Times New Roman" w:cs="Times New Roman"/>
          <w:b/>
          <w:sz w:val="26"/>
          <w:szCs w:val="26"/>
          <w:u w:val="single"/>
        </w:rPr>
        <w:t>Дыдактычная гульня “Я малюю мора” на фланэлеграфе</w:t>
      </w:r>
    </w:p>
    <w:p w:rsidR="007333C5" w:rsidRPr="007333C5" w:rsidRDefault="007333C5" w:rsidP="007333C5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4664075</wp:posOffset>
            </wp:positionH>
            <wp:positionV relativeFrom="paragraph">
              <wp:posOffset>31750</wp:posOffset>
            </wp:positionV>
            <wp:extent cx="1741805" cy="2350770"/>
            <wp:effectExtent l="19050" t="0" r="0" b="0"/>
            <wp:wrapSquare wrapText="bothSides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b="5724"/>
                    <a:stretch/>
                  </pic:blipFill>
                  <pic:spPr bwMode="auto">
                    <a:xfrm>
                      <a:off x="0" y="0"/>
                      <a:ext cx="1741805" cy="235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333C5">
        <w:rPr>
          <w:sz w:val="26"/>
          <w:szCs w:val="26"/>
        </w:rPr>
        <w:t>Абсталяванне: фланэлеграф, малюнкі марской тэматыкі для фланэлеграфа.</w:t>
      </w:r>
    </w:p>
    <w:p w:rsidR="007333C5" w:rsidRPr="007333C5" w:rsidRDefault="007333C5" w:rsidP="00F97FE5">
      <w:pPr>
        <w:ind w:left="708"/>
        <w:jc w:val="both"/>
        <w:rPr>
          <w:b/>
          <w:sz w:val="26"/>
          <w:szCs w:val="26"/>
        </w:rPr>
      </w:pPr>
      <w:r w:rsidRPr="007333C5">
        <w:rPr>
          <w:b/>
          <w:sz w:val="26"/>
          <w:szCs w:val="26"/>
        </w:rPr>
        <w:t>Ход гульні:</w:t>
      </w:r>
    </w:p>
    <w:p w:rsidR="007333C5" w:rsidRPr="007333C5" w:rsidRDefault="007333C5" w:rsidP="00F97FE5">
      <w:pPr>
        <w:ind w:left="708"/>
        <w:jc w:val="both"/>
        <w:rPr>
          <w:sz w:val="26"/>
          <w:szCs w:val="26"/>
        </w:rPr>
      </w:pPr>
      <w:r w:rsidRPr="007333C5">
        <w:rPr>
          <w:sz w:val="26"/>
          <w:szCs w:val="26"/>
        </w:rPr>
        <w:t>Раз, два, тры, чатыры, пяць!</w:t>
      </w:r>
      <w:r w:rsidR="00F97FE5">
        <w:rPr>
          <w:sz w:val="26"/>
          <w:szCs w:val="26"/>
          <w:lang w:val="ru-RU"/>
        </w:rPr>
        <w:t xml:space="preserve"> </w:t>
      </w:r>
      <w:r w:rsidRPr="007333C5">
        <w:rPr>
          <w:sz w:val="26"/>
          <w:szCs w:val="26"/>
        </w:rPr>
        <w:t xml:space="preserve">Разам будзем мы гуляць, </w:t>
      </w:r>
    </w:p>
    <w:p w:rsidR="007333C5" w:rsidRPr="007333C5" w:rsidRDefault="007333C5" w:rsidP="00F97FE5">
      <w:pPr>
        <w:ind w:left="708"/>
        <w:jc w:val="both"/>
        <w:rPr>
          <w:sz w:val="26"/>
          <w:szCs w:val="26"/>
        </w:rPr>
      </w:pPr>
      <w:r w:rsidRPr="007333C5">
        <w:rPr>
          <w:sz w:val="26"/>
          <w:szCs w:val="26"/>
        </w:rPr>
        <w:t>Будзем казку маляваць…</w:t>
      </w:r>
    </w:p>
    <w:p w:rsidR="007333C5" w:rsidRPr="007333C5" w:rsidRDefault="007333C5" w:rsidP="00F97FE5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333C5">
        <w:rPr>
          <w:rFonts w:ascii="Times New Roman" w:hAnsi="Times New Roman" w:cs="Times New Roman"/>
          <w:sz w:val="26"/>
          <w:szCs w:val="26"/>
        </w:rPr>
        <w:t>Давай мы с табой пераўтварымся ў мастакоў і намалюем мора.</w:t>
      </w:r>
    </w:p>
    <w:p w:rsidR="007333C5" w:rsidRPr="007333C5" w:rsidRDefault="007333C5" w:rsidP="00F97FE5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333C5">
        <w:rPr>
          <w:rFonts w:ascii="Times New Roman" w:hAnsi="Times New Roman" w:cs="Times New Roman"/>
          <w:sz w:val="26"/>
          <w:szCs w:val="26"/>
        </w:rPr>
        <w:t>Што такое мора? Ці быў ты на моры? Якія “марскія” словы ты ведаеш?</w:t>
      </w:r>
    </w:p>
    <w:p w:rsidR="007333C5" w:rsidRPr="007333C5" w:rsidRDefault="007333C5" w:rsidP="00F97FE5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333C5">
        <w:rPr>
          <w:rFonts w:ascii="Times New Roman" w:hAnsi="Times New Roman" w:cs="Times New Roman"/>
          <w:sz w:val="26"/>
          <w:szCs w:val="26"/>
        </w:rPr>
        <w:t>Марскі пейзаж – гэта неабсяжная колькасць вады і нябёс. Давай намалюем марскія хвалі і неба. (Да фланэлеграфа прымацоўваюцца хвалі, сонейка, высокія аблокі)</w:t>
      </w:r>
    </w:p>
    <w:p w:rsidR="007333C5" w:rsidRPr="007333C5" w:rsidRDefault="007333C5" w:rsidP="00F97FE5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333C5">
        <w:rPr>
          <w:rFonts w:ascii="Times New Roman" w:hAnsi="Times New Roman" w:cs="Times New Roman"/>
          <w:sz w:val="26"/>
          <w:szCs w:val="26"/>
        </w:rPr>
        <w:t>Мора – гэта лодкі і караблі, чайкі ў небе, маяк на беразе.</w:t>
      </w:r>
    </w:p>
    <w:p w:rsidR="0018044C" w:rsidRPr="007333C5" w:rsidRDefault="007333C5" w:rsidP="00F97FE5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333C5">
        <w:rPr>
          <w:rFonts w:ascii="Times New Roman" w:hAnsi="Times New Roman" w:cs="Times New Roman"/>
          <w:sz w:val="26"/>
          <w:szCs w:val="26"/>
        </w:rPr>
        <w:t>Мора – гэта разнастайны раслінны і жывёльні свет. Давай пазнаёмімся з імі. (Называюцца і прымацоўваюцца на фланэлеграф багавінне,  марскія жыхары: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8044C" w:rsidRPr="007333C5">
        <w:rPr>
          <w:rFonts w:ascii="Times New Roman" w:hAnsi="Times New Roman" w:cs="Times New Roman"/>
          <w:sz w:val="26"/>
          <w:szCs w:val="26"/>
        </w:rPr>
        <w:t>кіт, акула, краб, рак, медуза, васьміног, марская зорка, канёк, чарапаха і розныя рыбы).</w:t>
      </w:r>
    </w:p>
    <w:p w:rsidR="0018044C" w:rsidRPr="007333C5" w:rsidRDefault="0018044C" w:rsidP="00F97FE5">
      <w:pPr>
        <w:ind w:left="1416"/>
        <w:jc w:val="both"/>
        <w:rPr>
          <w:sz w:val="26"/>
          <w:szCs w:val="26"/>
        </w:rPr>
      </w:pPr>
      <w:r w:rsidRPr="007333C5">
        <w:rPr>
          <w:sz w:val="26"/>
          <w:szCs w:val="26"/>
        </w:rPr>
        <w:t>Раз, два, тры, чатыры, пяць!</w:t>
      </w:r>
      <w:r w:rsidR="00F97FE5">
        <w:rPr>
          <w:sz w:val="26"/>
          <w:szCs w:val="26"/>
          <w:lang w:val="ru-RU"/>
        </w:rPr>
        <w:t xml:space="preserve"> </w:t>
      </w:r>
      <w:r w:rsidRPr="007333C5">
        <w:rPr>
          <w:sz w:val="26"/>
          <w:szCs w:val="26"/>
        </w:rPr>
        <w:t>Будзем казку сачыняць…</w:t>
      </w:r>
    </w:p>
    <w:p w:rsidR="0018044C" w:rsidRDefault="00F97FE5" w:rsidP="000B08D3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4953635</wp:posOffset>
            </wp:positionH>
            <wp:positionV relativeFrom="paragraph">
              <wp:posOffset>493395</wp:posOffset>
            </wp:positionV>
            <wp:extent cx="1448435" cy="1225550"/>
            <wp:effectExtent l="19050" t="0" r="0" b="0"/>
            <wp:wrapSquare wrapText="bothSides"/>
            <wp:docPr id="2" name="Рисунок 1" descr="C:\Documents and Settings\Admin\Рабочий стол\буклет пособия\работы\IMG_20190319_15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буклет пособия\работы\IMG_20190319_155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44C" w:rsidRPr="007333C5">
        <w:rPr>
          <w:rFonts w:ascii="Times New Roman" w:hAnsi="Times New Roman" w:cs="Times New Roman"/>
          <w:sz w:val="26"/>
          <w:szCs w:val="26"/>
        </w:rPr>
        <w:t>Давай прыдумаем казачную гісторыю пра маленькую рыбку. Жыла- была маленькая рыбка… (Дзіцё складае казку з выкарыстаннем малюнкаў, размешчаных на фланэлеграфе).</w:t>
      </w:r>
    </w:p>
    <w:p w:rsidR="00F97FE5" w:rsidRDefault="00F97FE5" w:rsidP="000B08D3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7333C5" w:rsidRPr="00F97FE5" w:rsidRDefault="007333C5" w:rsidP="000B08D3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b/>
          <w:sz w:val="26"/>
          <w:szCs w:val="26"/>
          <w:u w:val="single"/>
        </w:rPr>
      </w:pPr>
      <w:r w:rsidRPr="00F97FE5">
        <w:rPr>
          <w:b/>
          <w:sz w:val="26"/>
          <w:szCs w:val="26"/>
          <w:u w:val="single"/>
        </w:rPr>
        <w:t xml:space="preserve">Дыдактычная гульня “Назаві ласкава” </w:t>
      </w:r>
    </w:p>
    <w:p w:rsidR="007333C5" w:rsidRPr="007333C5" w:rsidRDefault="007333C5" w:rsidP="000B08D3">
      <w:pPr>
        <w:jc w:val="both"/>
        <w:rPr>
          <w:sz w:val="26"/>
          <w:szCs w:val="26"/>
        </w:rPr>
      </w:pPr>
      <w:r w:rsidRPr="007333C5">
        <w:rPr>
          <w:sz w:val="26"/>
          <w:szCs w:val="26"/>
        </w:rPr>
        <w:t>Абсталяванне: набор цацак маленькага памеру, аб’яднаных марской тэматыкай</w:t>
      </w:r>
    </w:p>
    <w:p w:rsidR="007333C5" w:rsidRPr="00F97FE5" w:rsidRDefault="007333C5" w:rsidP="000B08D3">
      <w:pPr>
        <w:jc w:val="both"/>
        <w:rPr>
          <w:sz w:val="26"/>
          <w:szCs w:val="26"/>
        </w:rPr>
      </w:pPr>
      <w:r w:rsidRPr="007333C5">
        <w:rPr>
          <w:sz w:val="26"/>
          <w:szCs w:val="26"/>
        </w:rPr>
        <w:t>Рыба – рыбка</w:t>
      </w:r>
      <w:r w:rsidR="00F97FE5" w:rsidRPr="00F97FE5">
        <w:rPr>
          <w:sz w:val="26"/>
          <w:szCs w:val="26"/>
        </w:rPr>
        <w:t>, д</w:t>
      </w:r>
      <w:r w:rsidRPr="007333C5">
        <w:rPr>
          <w:sz w:val="26"/>
          <w:szCs w:val="26"/>
        </w:rPr>
        <w:t>эльфін – дэльфінчык</w:t>
      </w:r>
      <w:r w:rsidR="00F97FE5" w:rsidRPr="00F97FE5">
        <w:rPr>
          <w:sz w:val="26"/>
          <w:szCs w:val="26"/>
        </w:rPr>
        <w:t>, к</w:t>
      </w:r>
      <w:r w:rsidRPr="007333C5">
        <w:rPr>
          <w:sz w:val="26"/>
          <w:szCs w:val="26"/>
        </w:rPr>
        <w:t>раб – крабік</w:t>
      </w:r>
      <w:r w:rsidR="00F97FE5" w:rsidRPr="00F97FE5">
        <w:rPr>
          <w:sz w:val="26"/>
          <w:szCs w:val="26"/>
        </w:rPr>
        <w:t>, л</w:t>
      </w:r>
      <w:r w:rsidRPr="007333C5">
        <w:rPr>
          <w:sz w:val="26"/>
          <w:szCs w:val="26"/>
        </w:rPr>
        <w:t>одка – лодачка</w:t>
      </w:r>
    </w:p>
    <w:p w:rsidR="00F97FE5" w:rsidRPr="00F97FE5" w:rsidRDefault="00F97FE5" w:rsidP="000B08D3">
      <w:pPr>
        <w:ind w:left="708"/>
        <w:jc w:val="both"/>
        <w:rPr>
          <w:sz w:val="26"/>
          <w:szCs w:val="26"/>
        </w:rPr>
      </w:pPr>
    </w:p>
    <w:p w:rsidR="00F97FE5" w:rsidRPr="000B08D3" w:rsidRDefault="00F97FE5" w:rsidP="000B08D3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be-BY"/>
        </w:rPr>
      </w:pPr>
      <w:r w:rsidRPr="000B08D3">
        <w:rPr>
          <w:rFonts w:ascii="Times New Roman" w:hAnsi="Times New Roman" w:cs="Times New Roman"/>
          <w:b/>
          <w:sz w:val="26"/>
          <w:szCs w:val="26"/>
          <w:u w:val="single"/>
          <w:lang w:val="be-BY"/>
        </w:rPr>
        <w:t>Пацеркі“Хто жыве ў моры?”</w:t>
      </w:r>
    </w:p>
    <w:p w:rsidR="00F97FE5" w:rsidRPr="00F97FE5" w:rsidRDefault="00F97FE5" w:rsidP="000B08D3">
      <w:pPr>
        <w:jc w:val="both"/>
        <w:rPr>
          <w:sz w:val="26"/>
          <w:szCs w:val="26"/>
        </w:rPr>
      </w:pPr>
      <w:r w:rsidRPr="00F97FE5">
        <w:rPr>
          <w:sz w:val="26"/>
          <w:szCs w:val="26"/>
        </w:rPr>
        <w:t>Абсталяванне: набор малюнкаў марскога жывёльнага свету, шнурок для нанізвання.</w:t>
      </w:r>
    </w:p>
    <w:p w:rsidR="00F97FE5" w:rsidRPr="00F97FE5" w:rsidRDefault="00F97FE5" w:rsidP="000B08D3">
      <w:pPr>
        <w:ind w:left="708"/>
        <w:jc w:val="both"/>
        <w:rPr>
          <w:sz w:val="26"/>
          <w:szCs w:val="26"/>
          <w:lang w:val="ru-RU"/>
        </w:rPr>
      </w:pPr>
    </w:p>
    <w:p w:rsidR="00F97FE5" w:rsidRPr="00F97FE5" w:rsidRDefault="00F97FE5" w:rsidP="000B08D3">
      <w:pPr>
        <w:pStyle w:val="a6"/>
        <w:numPr>
          <w:ilvl w:val="0"/>
          <w:numId w:val="11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97FE5">
        <w:rPr>
          <w:rFonts w:ascii="Times New Roman" w:hAnsi="Times New Roman" w:cs="Times New Roman"/>
          <w:b/>
          <w:sz w:val="26"/>
          <w:szCs w:val="26"/>
          <w:u w:val="single"/>
        </w:rPr>
        <w:t>“Вясёлы лік” забаўныя жабкі і чарапашкі</w:t>
      </w:r>
    </w:p>
    <w:p w:rsidR="00F97FE5" w:rsidRDefault="00F97FE5" w:rsidP="000B08D3">
      <w:pPr>
        <w:pStyle w:val="a6"/>
        <w:spacing w:line="240" w:lineRule="auto"/>
        <w:ind w:left="0"/>
        <w:jc w:val="both"/>
        <w:rPr>
          <w:sz w:val="26"/>
          <w:szCs w:val="26"/>
        </w:rPr>
      </w:pPr>
      <w:r w:rsidRPr="00F97FE5">
        <w:rPr>
          <w:sz w:val="26"/>
          <w:szCs w:val="26"/>
        </w:rPr>
        <w:t>Абсталяванне: набор цацак забаўных жабак і чарапашак, набор лічбаў у межах 10.</w:t>
      </w:r>
    </w:p>
    <w:p w:rsidR="00F97FE5" w:rsidRDefault="00F97FE5" w:rsidP="000B08D3">
      <w:pPr>
        <w:pStyle w:val="a6"/>
        <w:spacing w:line="240" w:lineRule="auto"/>
        <w:ind w:left="0"/>
        <w:jc w:val="both"/>
        <w:rPr>
          <w:sz w:val="26"/>
          <w:szCs w:val="26"/>
        </w:rPr>
      </w:pPr>
    </w:p>
    <w:p w:rsidR="00F97FE5" w:rsidRPr="000B08D3" w:rsidRDefault="00F97FE5" w:rsidP="000B08D3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B08D3">
        <w:rPr>
          <w:rFonts w:ascii="Times New Roman" w:hAnsi="Times New Roman" w:cs="Times New Roman"/>
          <w:b/>
          <w:sz w:val="26"/>
          <w:szCs w:val="26"/>
        </w:rPr>
        <w:t>“Сарціроўка” па віду, колеру, памеру</w:t>
      </w:r>
    </w:p>
    <w:p w:rsidR="00F97FE5" w:rsidRPr="000B08D3" w:rsidRDefault="00F97FE5" w:rsidP="000B08D3">
      <w:pPr>
        <w:jc w:val="both"/>
        <w:rPr>
          <w:sz w:val="26"/>
          <w:szCs w:val="26"/>
        </w:rPr>
      </w:pPr>
      <w:r w:rsidRPr="000B08D3">
        <w:rPr>
          <w:sz w:val="26"/>
          <w:szCs w:val="26"/>
        </w:rPr>
        <w:t>Абсталяванне: набор цацак марскіх жыхароў.</w:t>
      </w:r>
    </w:p>
    <w:p w:rsidR="002B216B" w:rsidRPr="008E7F8E" w:rsidRDefault="000B08D3" w:rsidP="008E7F8E">
      <w:pPr>
        <w:pStyle w:val="a6"/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jc w:val="both"/>
        <w:rPr>
          <w:sz w:val="26"/>
          <w:szCs w:val="26"/>
        </w:rPr>
      </w:pPr>
      <w:r w:rsidRPr="008E7F8E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5103495</wp:posOffset>
            </wp:positionH>
            <wp:positionV relativeFrom="paragraph">
              <wp:posOffset>5715</wp:posOffset>
            </wp:positionV>
            <wp:extent cx="1184275" cy="832485"/>
            <wp:effectExtent l="19050" t="0" r="0" b="0"/>
            <wp:wrapSquare wrapText="bothSides"/>
            <wp:docPr id="7" name="Рисунок 5" descr="C:\Users\user\Desktop\конкурс  МАРСКІ  КУФЭРАК\готово\разр карт 3\рыбка разр кар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  МАРСКІ  КУФЭРАК\готово\разр карт 3\рыбка разр карт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7F8E">
        <w:rPr>
          <w:rFonts w:ascii="Times New Roman" w:hAnsi="Times New Roman" w:cs="Times New Roman"/>
          <w:b/>
          <w:sz w:val="26"/>
          <w:szCs w:val="26"/>
        </w:rPr>
        <w:t>Разразныя малюнкі з 3-х элементаў</w:t>
      </w:r>
    </w:p>
    <w:p w:rsidR="008E7F8E" w:rsidRPr="008E7F8E" w:rsidRDefault="000B08D3" w:rsidP="008E7F8E">
      <w:pPr>
        <w:pStyle w:val="a6"/>
        <w:spacing w:line="240" w:lineRule="auto"/>
        <w:ind w:left="0"/>
        <w:jc w:val="both"/>
        <w:rPr>
          <w:sz w:val="26"/>
          <w:szCs w:val="26"/>
        </w:rPr>
      </w:pPr>
      <w:r w:rsidRPr="008E7F8E">
        <w:rPr>
          <w:sz w:val="26"/>
          <w:szCs w:val="26"/>
        </w:rPr>
        <w:t xml:space="preserve">Абсталяванне: набор малюнкаў марской тэматыкі, разрэзаных на 3 часткі. </w:t>
      </w:r>
    </w:p>
    <w:p w:rsidR="008E7F8E" w:rsidRPr="008E7F8E" w:rsidRDefault="008E7F8E" w:rsidP="008E7F8E">
      <w:pPr>
        <w:pStyle w:val="a6"/>
        <w:spacing w:line="240" w:lineRule="auto"/>
        <w:ind w:left="0"/>
        <w:jc w:val="both"/>
        <w:rPr>
          <w:sz w:val="26"/>
          <w:szCs w:val="26"/>
        </w:rPr>
      </w:pPr>
    </w:p>
    <w:p w:rsidR="000B08D3" w:rsidRPr="008E7F8E" w:rsidRDefault="008E7F8E" w:rsidP="008E7F8E">
      <w:pPr>
        <w:pStyle w:val="a6"/>
        <w:numPr>
          <w:ilvl w:val="0"/>
          <w:numId w:val="11"/>
        </w:numPr>
        <w:spacing w:line="240" w:lineRule="auto"/>
        <w:ind w:left="0" w:firstLine="0"/>
        <w:jc w:val="both"/>
        <w:rPr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5103495</wp:posOffset>
            </wp:positionH>
            <wp:positionV relativeFrom="paragraph">
              <wp:posOffset>148590</wp:posOffset>
            </wp:positionV>
            <wp:extent cx="1132840" cy="925830"/>
            <wp:effectExtent l="19050" t="0" r="0" b="0"/>
            <wp:wrapSquare wrapText="bothSides"/>
            <wp:docPr id="20" name="Рисунок 6" descr="C:\Users\user\Desktop\конкурс  МАРСКІ  КУФЭРАК\готово\матем разр карт 10\корабль 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 МАРСКІ  КУФЭРАК\готово\матем разр карт 10\корабль 1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7F8E">
        <w:rPr>
          <w:rFonts w:ascii="Times New Roman" w:hAnsi="Times New Roman" w:cs="Times New Roman"/>
          <w:b/>
          <w:sz w:val="26"/>
          <w:szCs w:val="26"/>
        </w:rPr>
        <w:t>Матэматычныя разразныя малюнкі</w:t>
      </w:r>
    </w:p>
    <w:p w:rsidR="008E7F8E" w:rsidRPr="008E7F8E" w:rsidRDefault="008E7F8E" w:rsidP="008E7F8E">
      <w:pPr>
        <w:pStyle w:val="a6"/>
        <w:spacing w:line="240" w:lineRule="auto"/>
        <w:ind w:left="0"/>
        <w:jc w:val="both"/>
        <w:rPr>
          <w:sz w:val="26"/>
          <w:szCs w:val="26"/>
        </w:rPr>
      </w:pPr>
      <w:r w:rsidRPr="008E7F8E">
        <w:rPr>
          <w:sz w:val="26"/>
          <w:szCs w:val="26"/>
        </w:rPr>
        <w:t xml:space="preserve">Абсталяванне: набор малюнкаў марской тэматыкі, разрэзаных на 10 частак. </w:t>
      </w:r>
    </w:p>
    <w:p w:rsidR="008E7F8E" w:rsidRPr="008E7F8E" w:rsidRDefault="008E7F8E" w:rsidP="008E7F8E">
      <w:pPr>
        <w:pStyle w:val="a6"/>
        <w:spacing w:line="240" w:lineRule="auto"/>
        <w:ind w:left="0"/>
        <w:jc w:val="both"/>
        <w:rPr>
          <w:sz w:val="26"/>
          <w:szCs w:val="26"/>
        </w:rPr>
      </w:pPr>
    </w:p>
    <w:p w:rsidR="008E7F8E" w:rsidRPr="008E7F8E" w:rsidRDefault="008E7F8E" w:rsidP="008E7F8E">
      <w:pPr>
        <w:pStyle w:val="a6"/>
        <w:numPr>
          <w:ilvl w:val="0"/>
          <w:numId w:val="11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5103495</wp:posOffset>
            </wp:positionH>
            <wp:positionV relativeFrom="paragraph">
              <wp:posOffset>191770</wp:posOffset>
            </wp:positionV>
            <wp:extent cx="1132840" cy="1543685"/>
            <wp:effectExtent l="19050" t="0" r="0" b="0"/>
            <wp:wrapSquare wrapText="bothSides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t="-14231"/>
                    <a:stretch/>
                  </pic:blipFill>
                  <pic:spPr>
                    <a:xfrm>
                      <a:off x="0" y="0"/>
                      <a:ext cx="113284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7F8E">
        <w:rPr>
          <w:rFonts w:ascii="Times New Roman" w:hAnsi="Times New Roman" w:cs="Times New Roman"/>
          <w:b/>
          <w:sz w:val="26"/>
          <w:szCs w:val="26"/>
        </w:rPr>
        <w:t>“Марскі клад” – пацеркі</w:t>
      </w:r>
    </w:p>
    <w:p w:rsidR="008E7F8E" w:rsidRPr="008E7F8E" w:rsidRDefault="008E7F8E" w:rsidP="008E7F8E">
      <w:pPr>
        <w:pStyle w:val="a6"/>
        <w:spacing w:line="240" w:lineRule="auto"/>
        <w:ind w:left="0"/>
        <w:jc w:val="both"/>
        <w:rPr>
          <w:sz w:val="26"/>
          <w:szCs w:val="26"/>
        </w:rPr>
      </w:pPr>
      <w:r w:rsidRPr="008E7F8E">
        <w:rPr>
          <w:sz w:val="26"/>
          <w:szCs w:val="26"/>
        </w:rPr>
        <w:t>Абсталяванне: набор дробных прадметаў - пацерак, шнурок для нанізвання.</w:t>
      </w:r>
    </w:p>
    <w:p w:rsidR="008E7F8E" w:rsidRPr="008E7F8E" w:rsidRDefault="008E7F8E" w:rsidP="008E7F8E">
      <w:pPr>
        <w:pStyle w:val="a6"/>
        <w:spacing w:line="240" w:lineRule="auto"/>
        <w:ind w:left="0"/>
        <w:jc w:val="both"/>
        <w:rPr>
          <w:sz w:val="26"/>
          <w:szCs w:val="26"/>
        </w:rPr>
      </w:pPr>
    </w:p>
    <w:p w:rsidR="008E7F8E" w:rsidRPr="008E7F8E" w:rsidRDefault="008E7F8E" w:rsidP="008E7F8E">
      <w:pPr>
        <w:pStyle w:val="a6"/>
        <w:numPr>
          <w:ilvl w:val="0"/>
          <w:numId w:val="11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E7F8E">
        <w:rPr>
          <w:rFonts w:ascii="Times New Roman" w:hAnsi="Times New Roman" w:cs="Times New Roman"/>
          <w:b/>
          <w:sz w:val="26"/>
          <w:szCs w:val="26"/>
        </w:rPr>
        <w:t>Шнуроўкі “Караблік”, “Марская зорка”</w:t>
      </w:r>
    </w:p>
    <w:p w:rsidR="008E7F8E" w:rsidRPr="008E7F8E" w:rsidRDefault="008E7F8E" w:rsidP="008E7F8E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E7F8E">
        <w:rPr>
          <w:rFonts w:ascii="Times New Roman" w:hAnsi="Times New Roman" w:cs="Times New Roman"/>
          <w:sz w:val="26"/>
          <w:szCs w:val="26"/>
        </w:rPr>
        <w:t>Абсталяванне: набор прадметаў у выглядзе карабліка і марской зоркі , шнурок для нанізвання</w:t>
      </w:r>
    </w:p>
    <w:p w:rsidR="008E7F8E" w:rsidRPr="008E7F8E" w:rsidRDefault="008E7F8E" w:rsidP="008E7F8E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8E7F8E" w:rsidRPr="008E7F8E" w:rsidRDefault="008E7F8E" w:rsidP="008E7F8E">
      <w:pPr>
        <w:pStyle w:val="a6"/>
        <w:numPr>
          <w:ilvl w:val="0"/>
          <w:numId w:val="11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E7F8E">
        <w:rPr>
          <w:rFonts w:ascii="Times New Roman" w:hAnsi="Times New Roman" w:cs="Times New Roman"/>
          <w:b/>
          <w:sz w:val="26"/>
          <w:szCs w:val="26"/>
        </w:rPr>
        <w:t>“Злучы кропкі па лічбах”</w:t>
      </w:r>
    </w:p>
    <w:p w:rsidR="008E7F8E" w:rsidRPr="008E7F8E" w:rsidRDefault="008E7F8E" w:rsidP="008E7F8E">
      <w:pPr>
        <w:pStyle w:val="a6"/>
        <w:spacing w:line="240" w:lineRule="auto"/>
        <w:ind w:left="0"/>
        <w:jc w:val="both"/>
        <w:rPr>
          <w:sz w:val="26"/>
          <w:szCs w:val="26"/>
        </w:rPr>
      </w:pPr>
      <w:r w:rsidRPr="008E7F8E">
        <w:rPr>
          <w:sz w:val="26"/>
          <w:szCs w:val="26"/>
        </w:rPr>
        <w:t>Абсталяванне: малюнак, шарыкавая ручка.</w:t>
      </w:r>
    </w:p>
    <w:p w:rsidR="008E7F8E" w:rsidRPr="008E7F8E" w:rsidRDefault="003F6C4C" w:rsidP="008E7F8E">
      <w:pPr>
        <w:pStyle w:val="a6"/>
        <w:spacing w:line="240" w:lineRule="auto"/>
        <w:ind w:left="0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3837305</wp:posOffset>
            </wp:positionH>
            <wp:positionV relativeFrom="paragraph">
              <wp:posOffset>67310</wp:posOffset>
            </wp:positionV>
            <wp:extent cx="2458085" cy="1688465"/>
            <wp:effectExtent l="19050" t="0" r="0" b="0"/>
            <wp:wrapSquare wrapText="bothSides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F8E" w:rsidRPr="008E7F8E" w:rsidRDefault="008E7F8E" w:rsidP="008E7F8E">
      <w:pPr>
        <w:pStyle w:val="a6"/>
        <w:numPr>
          <w:ilvl w:val="0"/>
          <w:numId w:val="11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E7F8E">
        <w:rPr>
          <w:rFonts w:ascii="Times New Roman" w:hAnsi="Times New Roman" w:cs="Times New Roman"/>
          <w:b/>
          <w:sz w:val="26"/>
          <w:szCs w:val="26"/>
        </w:rPr>
        <w:t>“Адгадай загадку”</w:t>
      </w:r>
    </w:p>
    <w:p w:rsidR="008E7F8E" w:rsidRPr="008E7F8E" w:rsidRDefault="008E7F8E" w:rsidP="008E7F8E">
      <w:pPr>
        <w:pStyle w:val="a6"/>
        <w:spacing w:line="240" w:lineRule="auto"/>
        <w:ind w:left="0"/>
        <w:jc w:val="both"/>
        <w:rPr>
          <w:sz w:val="26"/>
          <w:szCs w:val="26"/>
        </w:rPr>
      </w:pPr>
      <w:r w:rsidRPr="008E7F8E">
        <w:rPr>
          <w:sz w:val="26"/>
          <w:szCs w:val="26"/>
        </w:rPr>
        <w:t>Абсталяванне: карткі з загадкамі.</w:t>
      </w:r>
    </w:p>
    <w:p w:rsidR="008E7F8E" w:rsidRPr="008E7F8E" w:rsidRDefault="008E7F8E" w:rsidP="008E7F8E">
      <w:pPr>
        <w:pStyle w:val="a6"/>
        <w:spacing w:line="240" w:lineRule="auto"/>
        <w:ind w:left="0"/>
        <w:jc w:val="both"/>
        <w:rPr>
          <w:sz w:val="26"/>
          <w:szCs w:val="26"/>
        </w:rPr>
      </w:pPr>
    </w:p>
    <w:p w:rsidR="008E7F8E" w:rsidRPr="008E7F8E" w:rsidRDefault="008E7F8E" w:rsidP="008E7F8E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E7F8E">
        <w:rPr>
          <w:rFonts w:ascii="Times New Roman" w:hAnsi="Times New Roman" w:cs="Times New Roman"/>
          <w:b/>
          <w:sz w:val="26"/>
          <w:szCs w:val="26"/>
        </w:rPr>
        <w:t>Пальчыкавая гімнастыка</w:t>
      </w:r>
    </w:p>
    <w:p w:rsidR="008E7F8E" w:rsidRPr="008E7F8E" w:rsidRDefault="008E7F8E" w:rsidP="008E7F8E">
      <w:pPr>
        <w:jc w:val="both"/>
        <w:rPr>
          <w:sz w:val="26"/>
          <w:szCs w:val="26"/>
          <w:lang w:val="ru-RU"/>
        </w:rPr>
      </w:pPr>
      <w:r w:rsidRPr="008E7F8E">
        <w:rPr>
          <w:sz w:val="26"/>
          <w:szCs w:val="26"/>
        </w:rPr>
        <w:t xml:space="preserve">Абсталяванне: карткі з вершаванымі гульнямі пальчыкавай гімнастыкі. </w:t>
      </w:r>
    </w:p>
    <w:p w:rsidR="008E7F8E" w:rsidRPr="008E7F8E" w:rsidRDefault="008E7F8E" w:rsidP="008E7F8E">
      <w:pPr>
        <w:jc w:val="both"/>
        <w:rPr>
          <w:sz w:val="26"/>
          <w:szCs w:val="26"/>
          <w:lang w:val="ru-RU"/>
        </w:rPr>
      </w:pPr>
    </w:p>
    <w:p w:rsidR="008E7F8E" w:rsidRPr="008E7F8E" w:rsidRDefault="008E7F8E" w:rsidP="008E7F8E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E7F8E">
        <w:rPr>
          <w:rFonts w:ascii="Times New Roman" w:hAnsi="Times New Roman" w:cs="Times New Roman"/>
          <w:b/>
          <w:sz w:val="26"/>
          <w:szCs w:val="26"/>
        </w:rPr>
        <w:t>“Знайдзі адрозненні”</w:t>
      </w:r>
    </w:p>
    <w:p w:rsidR="008E7F8E" w:rsidRPr="008E7F8E" w:rsidRDefault="003F6C4C" w:rsidP="008E7F8E">
      <w:pPr>
        <w:jc w:val="both"/>
        <w:rPr>
          <w:sz w:val="26"/>
          <w:szCs w:val="26"/>
          <w:lang w:val="ru-RU"/>
        </w:rPr>
      </w:pPr>
      <w:r>
        <w:rPr>
          <w:noProof/>
          <w:sz w:val="26"/>
          <w:szCs w:val="26"/>
          <w:lang w:val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212090</wp:posOffset>
            </wp:positionV>
            <wp:extent cx="1555750" cy="1567180"/>
            <wp:effectExtent l="19050" t="0" r="6350" b="0"/>
            <wp:wrapSquare wrapText="bothSides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F8E" w:rsidRPr="008E7F8E">
        <w:rPr>
          <w:sz w:val="26"/>
          <w:szCs w:val="26"/>
        </w:rPr>
        <w:t xml:space="preserve">Абсталяванне: малюнкі з некаторымі адрозненнямі ў відарысах. </w:t>
      </w:r>
    </w:p>
    <w:p w:rsidR="008E7F8E" w:rsidRPr="008E7F8E" w:rsidRDefault="008E7F8E" w:rsidP="008E7F8E">
      <w:pPr>
        <w:jc w:val="both"/>
        <w:rPr>
          <w:sz w:val="26"/>
          <w:szCs w:val="26"/>
          <w:lang w:val="ru-RU"/>
        </w:rPr>
      </w:pPr>
    </w:p>
    <w:p w:rsidR="008E7F8E" w:rsidRPr="008E7F8E" w:rsidRDefault="008E7F8E" w:rsidP="008E7F8E">
      <w:pPr>
        <w:pStyle w:val="a6"/>
        <w:numPr>
          <w:ilvl w:val="0"/>
          <w:numId w:val="11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E7F8E">
        <w:rPr>
          <w:rFonts w:ascii="Times New Roman" w:hAnsi="Times New Roman" w:cs="Times New Roman"/>
          <w:b/>
          <w:sz w:val="26"/>
          <w:szCs w:val="26"/>
        </w:rPr>
        <w:t>“Марскія лабірынты”</w:t>
      </w:r>
    </w:p>
    <w:p w:rsidR="008E7F8E" w:rsidRPr="00EE1A28" w:rsidRDefault="008E7F8E" w:rsidP="00EE1A28">
      <w:pPr>
        <w:pStyle w:val="a6"/>
        <w:spacing w:line="240" w:lineRule="auto"/>
        <w:ind w:left="0"/>
        <w:jc w:val="both"/>
        <w:rPr>
          <w:sz w:val="26"/>
          <w:szCs w:val="26"/>
        </w:rPr>
      </w:pPr>
      <w:r w:rsidRPr="008E7F8E">
        <w:rPr>
          <w:sz w:val="26"/>
          <w:szCs w:val="26"/>
        </w:rPr>
        <w:t xml:space="preserve">Абсталяванне: </w:t>
      </w:r>
      <w:r w:rsidRPr="00EE1A28">
        <w:rPr>
          <w:sz w:val="26"/>
          <w:szCs w:val="26"/>
        </w:rPr>
        <w:t xml:space="preserve">малюнкі - лабірынты з відарысамі марской тэматыкі. </w:t>
      </w:r>
    </w:p>
    <w:p w:rsidR="008E7F8E" w:rsidRPr="00EE1A28" w:rsidRDefault="008E7F8E" w:rsidP="00EE1A28">
      <w:pPr>
        <w:pStyle w:val="a6"/>
        <w:spacing w:line="240" w:lineRule="auto"/>
        <w:ind w:left="0"/>
        <w:jc w:val="both"/>
        <w:rPr>
          <w:sz w:val="26"/>
          <w:szCs w:val="26"/>
        </w:rPr>
      </w:pPr>
    </w:p>
    <w:p w:rsidR="008E7F8E" w:rsidRPr="00EE1A28" w:rsidRDefault="008E7F8E" w:rsidP="00EE1A28">
      <w:pPr>
        <w:pStyle w:val="a6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E1A28">
        <w:rPr>
          <w:rFonts w:ascii="Times New Roman" w:hAnsi="Times New Roman" w:cs="Times New Roman"/>
          <w:b/>
          <w:sz w:val="26"/>
          <w:szCs w:val="26"/>
        </w:rPr>
        <w:t>Гісторыя ў малюнках</w:t>
      </w:r>
    </w:p>
    <w:p w:rsidR="008E7F8E" w:rsidRDefault="00EE1A28" w:rsidP="00EE1A28">
      <w:pPr>
        <w:tabs>
          <w:tab w:val="left" w:pos="2113"/>
        </w:tabs>
        <w:jc w:val="both"/>
        <w:rPr>
          <w:sz w:val="26"/>
          <w:szCs w:val="26"/>
          <w:lang w:val="ru-RU"/>
        </w:rPr>
      </w:pPr>
      <w:r>
        <w:rPr>
          <w:noProof/>
          <w:sz w:val="26"/>
          <w:szCs w:val="26"/>
          <w:lang w:val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438785</wp:posOffset>
            </wp:positionV>
            <wp:extent cx="1924050" cy="1365250"/>
            <wp:effectExtent l="19050" t="0" r="0" b="0"/>
            <wp:wrapSquare wrapText="bothSides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E1A28">
        <w:rPr>
          <w:sz w:val="26"/>
          <w:szCs w:val="26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-1320767</wp:posOffset>
            </wp:positionH>
            <wp:positionV relativeFrom="paragraph">
              <wp:posOffset>-12101409</wp:posOffset>
            </wp:positionV>
            <wp:extent cx="8115547" cy="15616052"/>
            <wp:effectExtent l="19050" t="0" r="0" b="0"/>
            <wp:wrapNone/>
            <wp:docPr id="28" name="Рисунок 6" descr="F:\10\best power point background pendidi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0\best power point background pendidik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547" cy="1561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C4C" w:rsidRPr="00EE1A28">
        <w:rPr>
          <w:sz w:val="26"/>
          <w:szCs w:val="26"/>
        </w:rPr>
        <w:t>Абсталяванне: сюжэтныя малюнкі“Лоўля рыбы”, “Дзеці плаваюць”, “Піраты”, “Карабель і яго часткі”, “У марскім порце”</w:t>
      </w:r>
    </w:p>
    <w:p w:rsidR="00EE1A28" w:rsidRPr="00EE1A28" w:rsidRDefault="00EE1A28" w:rsidP="00EE1A28">
      <w:pPr>
        <w:tabs>
          <w:tab w:val="left" w:pos="2113"/>
        </w:tabs>
        <w:jc w:val="both"/>
        <w:rPr>
          <w:sz w:val="26"/>
          <w:szCs w:val="26"/>
          <w:lang w:val="ru-RU"/>
        </w:rPr>
      </w:pPr>
    </w:p>
    <w:p w:rsidR="003F6C4C" w:rsidRPr="00EE1A28" w:rsidRDefault="003F6C4C" w:rsidP="00EE1A28">
      <w:pPr>
        <w:tabs>
          <w:tab w:val="left" w:pos="2113"/>
        </w:tabs>
        <w:jc w:val="both"/>
        <w:rPr>
          <w:sz w:val="26"/>
          <w:szCs w:val="26"/>
          <w:lang w:val="ru-RU"/>
        </w:rPr>
      </w:pPr>
    </w:p>
    <w:p w:rsidR="003F6C4C" w:rsidRPr="00EE1A28" w:rsidRDefault="003F6C4C" w:rsidP="00EE1A28">
      <w:pPr>
        <w:pStyle w:val="a6"/>
        <w:numPr>
          <w:ilvl w:val="0"/>
          <w:numId w:val="11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6"/>
          <w:szCs w:val="26"/>
        </w:rPr>
      </w:pPr>
      <w:r w:rsidRPr="00EE1A28">
        <w:rPr>
          <w:rFonts w:ascii="Times New Roman" w:hAnsi="Times New Roman" w:cs="Times New Roman"/>
          <w:b/>
          <w:sz w:val="26"/>
          <w:szCs w:val="26"/>
        </w:rPr>
        <w:t xml:space="preserve">Серыі сюжэтных малюнкаў </w:t>
      </w:r>
    </w:p>
    <w:p w:rsidR="00EE1A28" w:rsidRPr="00EE1A28" w:rsidRDefault="00EE1A28" w:rsidP="00EE1A28">
      <w:pPr>
        <w:jc w:val="both"/>
        <w:rPr>
          <w:sz w:val="26"/>
          <w:szCs w:val="26"/>
        </w:rPr>
      </w:pPr>
      <w:r w:rsidRPr="00EE1A28">
        <w:rPr>
          <w:sz w:val="26"/>
          <w:szCs w:val="26"/>
        </w:rPr>
        <w:t>Абсталяванне: серыі сюжэтных малюнкаў “Як ёршык мушку з’еў”, “Выпадак на рыбалцы”, “Смачная юшка”.</w:t>
      </w:r>
    </w:p>
    <w:p w:rsidR="003F6C4C" w:rsidRPr="00EE1A28" w:rsidRDefault="00EE1A28" w:rsidP="003F6C4C">
      <w:pPr>
        <w:tabs>
          <w:tab w:val="left" w:pos="2113"/>
        </w:tabs>
        <w:jc w:val="both"/>
        <w:rPr>
          <w:sz w:val="32"/>
          <w:szCs w:val="32"/>
        </w:rPr>
      </w:pPr>
      <w:r>
        <w:rPr>
          <w:noProof/>
          <w:sz w:val="32"/>
          <w:szCs w:val="32"/>
          <w:lang w:val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154940</wp:posOffset>
            </wp:positionV>
            <wp:extent cx="1951990" cy="1223010"/>
            <wp:effectExtent l="19050" t="0" r="0" b="0"/>
            <wp:wrapSquare wrapText="bothSides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F8E" w:rsidRPr="008E7F8E" w:rsidRDefault="008E7F8E" w:rsidP="00EE1A28">
      <w:pPr>
        <w:jc w:val="both"/>
        <w:rPr>
          <w:sz w:val="32"/>
          <w:szCs w:val="32"/>
        </w:rPr>
      </w:pPr>
    </w:p>
    <w:p w:rsidR="008E7F8E" w:rsidRPr="008E7F8E" w:rsidRDefault="008E7F8E" w:rsidP="008E7F8E">
      <w:pPr>
        <w:pStyle w:val="a6"/>
        <w:spacing w:line="276" w:lineRule="auto"/>
        <w:jc w:val="both"/>
        <w:rPr>
          <w:sz w:val="32"/>
          <w:szCs w:val="32"/>
        </w:rPr>
      </w:pPr>
    </w:p>
    <w:p w:rsidR="000B08D3" w:rsidRPr="000B08D3" w:rsidRDefault="000B08D3" w:rsidP="000B08D3">
      <w:pPr>
        <w:pStyle w:val="a6"/>
        <w:jc w:val="both"/>
        <w:rPr>
          <w:sz w:val="32"/>
          <w:szCs w:val="32"/>
        </w:rPr>
      </w:pPr>
    </w:p>
    <w:p w:rsidR="000B08D3" w:rsidRPr="00E73F55" w:rsidRDefault="000B08D3" w:rsidP="000B08D3">
      <w:pPr>
        <w:pStyle w:val="a6"/>
        <w:shd w:val="clear" w:color="auto" w:fill="FFFFFF"/>
        <w:spacing w:after="0" w:line="240" w:lineRule="auto"/>
        <w:jc w:val="both"/>
        <w:rPr>
          <w:sz w:val="26"/>
          <w:szCs w:val="26"/>
        </w:rPr>
      </w:pPr>
    </w:p>
    <w:sectPr w:rsidR="000B08D3" w:rsidRPr="00E73F55" w:rsidSect="000E1586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5C6B" w:rsidRDefault="00B25C6B" w:rsidP="00933B85">
      <w:r>
        <w:separator/>
      </w:r>
    </w:p>
  </w:endnote>
  <w:endnote w:type="continuationSeparator" w:id="1">
    <w:p w:rsidR="00B25C6B" w:rsidRDefault="00B25C6B" w:rsidP="00933B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eeSans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5C6B" w:rsidRDefault="00B25C6B" w:rsidP="00933B85">
      <w:r>
        <w:separator/>
      </w:r>
    </w:p>
  </w:footnote>
  <w:footnote w:type="continuationSeparator" w:id="1">
    <w:p w:rsidR="00B25C6B" w:rsidRDefault="00B25C6B" w:rsidP="00933B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4AFD"/>
    <w:multiLevelType w:val="hybridMultilevel"/>
    <w:tmpl w:val="B6906974"/>
    <w:lvl w:ilvl="0" w:tplc="696A5E2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67452"/>
    <w:multiLevelType w:val="hybridMultilevel"/>
    <w:tmpl w:val="58BA4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613221"/>
    <w:multiLevelType w:val="multilevel"/>
    <w:tmpl w:val="93349E2A"/>
    <w:lvl w:ilvl="0">
      <w:start w:val="1"/>
      <w:numFmt w:val="bullet"/>
      <w:lvlText w:val=""/>
      <w:lvlJc w:val="left"/>
      <w:pPr>
        <w:tabs>
          <w:tab w:val="num" w:pos="-300"/>
        </w:tabs>
        <w:ind w:left="-30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60"/>
        </w:tabs>
        <w:ind w:left="6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20"/>
        </w:tabs>
        <w:ind w:left="42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1140"/>
        </w:tabs>
        <w:ind w:left="114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00"/>
        </w:tabs>
        <w:ind w:left="150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2220"/>
        </w:tabs>
        <w:ind w:left="222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580"/>
        </w:tabs>
        <w:ind w:left="2580" w:hanging="360"/>
      </w:pPr>
      <w:rPr>
        <w:rFonts w:ascii="OpenSymbol" w:hAnsi="OpenSymbol" w:cs="OpenSymbol" w:hint="default"/>
      </w:rPr>
    </w:lvl>
  </w:abstractNum>
  <w:abstractNum w:abstractNumId="3">
    <w:nsid w:val="1D6868DF"/>
    <w:multiLevelType w:val="hybridMultilevel"/>
    <w:tmpl w:val="B232A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3B405E"/>
    <w:multiLevelType w:val="hybridMultilevel"/>
    <w:tmpl w:val="6EFAE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8A305B"/>
    <w:multiLevelType w:val="hybridMultilevel"/>
    <w:tmpl w:val="9348D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E73B0"/>
    <w:multiLevelType w:val="hybridMultilevel"/>
    <w:tmpl w:val="3822CA2A"/>
    <w:lvl w:ilvl="0" w:tplc="3E06D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F868FB"/>
    <w:multiLevelType w:val="multilevel"/>
    <w:tmpl w:val="8B90BF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</w:abstractNum>
  <w:abstractNum w:abstractNumId="8">
    <w:nsid w:val="30A56DF9"/>
    <w:multiLevelType w:val="multilevel"/>
    <w:tmpl w:val="586EC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>
    <w:nsid w:val="39750288"/>
    <w:multiLevelType w:val="hybridMultilevel"/>
    <w:tmpl w:val="604253B8"/>
    <w:lvl w:ilvl="0" w:tplc="3E06D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BF3672"/>
    <w:multiLevelType w:val="hybridMultilevel"/>
    <w:tmpl w:val="00D8CE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E3B1302"/>
    <w:multiLevelType w:val="hybridMultilevel"/>
    <w:tmpl w:val="7B6EC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D06515"/>
    <w:multiLevelType w:val="hybridMultilevel"/>
    <w:tmpl w:val="D4066626"/>
    <w:lvl w:ilvl="0" w:tplc="3E06D5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EC529B"/>
    <w:multiLevelType w:val="multilevel"/>
    <w:tmpl w:val="D8A0352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>
    <w:nsid w:val="5D277699"/>
    <w:multiLevelType w:val="hybridMultilevel"/>
    <w:tmpl w:val="4F6EACC4"/>
    <w:lvl w:ilvl="0" w:tplc="696A5E2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A81450"/>
    <w:multiLevelType w:val="hybridMultilevel"/>
    <w:tmpl w:val="8FA07D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FC1C0A"/>
    <w:multiLevelType w:val="multilevel"/>
    <w:tmpl w:val="BED45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</w:abstractNum>
  <w:num w:numId="1">
    <w:abstractNumId w:val="13"/>
  </w:num>
  <w:num w:numId="2">
    <w:abstractNumId w:val="2"/>
  </w:num>
  <w:num w:numId="3">
    <w:abstractNumId w:val="8"/>
  </w:num>
  <w:num w:numId="4">
    <w:abstractNumId w:val="16"/>
  </w:num>
  <w:num w:numId="5">
    <w:abstractNumId w:val="7"/>
  </w:num>
  <w:num w:numId="6">
    <w:abstractNumId w:val="10"/>
  </w:num>
  <w:num w:numId="7">
    <w:abstractNumId w:val="15"/>
  </w:num>
  <w:num w:numId="8">
    <w:abstractNumId w:val="3"/>
  </w:num>
  <w:num w:numId="9">
    <w:abstractNumId w:val="0"/>
  </w:num>
  <w:num w:numId="10">
    <w:abstractNumId w:val="14"/>
  </w:num>
  <w:num w:numId="11">
    <w:abstractNumId w:val="9"/>
  </w:num>
  <w:num w:numId="12">
    <w:abstractNumId w:val="5"/>
  </w:num>
  <w:num w:numId="13">
    <w:abstractNumId w:val="11"/>
  </w:num>
  <w:num w:numId="14">
    <w:abstractNumId w:val="1"/>
  </w:num>
  <w:num w:numId="15">
    <w:abstractNumId w:val="4"/>
  </w:num>
  <w:num w:numId="16">
    <w:abstractNumId w:val="6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708A"/>
    <w:rsid w:val="00085718"/>
    <w:rsid w:val="000B08D3"/>
    <w:rsid w:val="000E1586"/>
    <w:rsid w:val="000F4A0D"/>
    <w:rsid w:val="0011176C"/>
    <w:rsid w:val="00120E8D"/>
    <w:rsid w:val="001554EE"/>
    <w:rsid w:val="00157CFF"/>
    <w:rsid w:val="0018044C"/>
    <w:rsid w:val="00192B07"/>
    <w:rsid w:val="001B09A1"/>
    <w:rsid w:val="001B400A"/>
    <w:rsid w:val="001E3F5B"/>
    <w:rsid w:val="00215C9A"/>
    <w:rsid w:val="00255745"/>
    <w:rsid w:val="00283DAD"/>
    <w:rsid w:val="002929F9"/>
    <w:rsid w:val="002B216B"/>
    <w:rsid w:val="002B432C"/>
    <w:rsid w:val="00305C74"/>
    <w:rsid w:val="00394A5D"/>
    <w:rsid w:val="003A2440"/>
    <w:rsid w:val="003F6C4C"/>
    <w:rsid w:val="0044387A"/>
    <w:rsid w:val="004C14FB"/>
    <w:rsid w:val="004F54D9"/>
    <w:rsid w:val="00514B5F"/>
    <w:rsid w:val="0059696E"/>
    <w:rsid w:val="00622C70"/>
    <w:rsid w:val="00632DB4"/>
    <w:rsid w:val="00633A6C"/>
    <w:rsid w:val="00673B10"/>
    <w:rsid w:val="006D1F7C"/>
    <w:rsid w:val="00713712"/>
    <w:rsid w:val="007333C5"/>
    <w:rsid w:val="0074306F"/>
    <w:rsid w:val="00751F0F"/>
    <w:rsid w:val="007A2BE1"/>
    <w:rsid w:val="007B053A"/>
    <w:rsid w:val="00840BA1"/>
    <w:rsid w:val="008B5021"/>
    <w:rsid w:val="008C3565"/>
    <w:rsid w:val="008C40CE"/>
    <w:rsid w:val="008E1410"/>
    <w:rsid w:val="008E7F8E"/>
    <w:rsid w:val="00933A38"/>
    <w:rsid w:val="00933B85"/>
    <w:rsid w:val="00953932"/>
    <w:rsid w:val="00966F9E"/>
    <w:rsid w:val="009D21CA"/>
    <w:rsid w:val="009E73D4"/>
    <w:rsid w:val="009E7D8B"/>
    <w:rsid w:val="009F779A"/>
    <w:rsid w:val="00A76AE1"/>
    <w:rsid w:val="00B25C6B"/>
    <w:rsid w:val="00B26A2B"/>
    <w:rsid w:val="00B82D58"/>
    <w:rsid w:val="00B8708A"/>
    <w:rsid w:val="00BF5943"/>
    <w:rsid w:val="00C12546"/>
    <w:rsid w:val="00C41485"/>
    <w:rsid w:val="00C42D7E"/>
    <w:rsid w:val="00C5293E"/>
    <w:rsid w:val="00C76167"/>
    <w:rsid w:val="00D12174"/>
    <w:rsid w:val="00D44DD0"/>
    <w:rsid w:val="00DF19DA"/>
    <w:rsid w:val="00E61A8A"/>
    <w:rsid w:val="00E73F55"/>
    <w:rsid w:val="00E742BC"/>
    <w:rsid w:val="00ED2136"/>
    <w:rsid w:val="00EE1A28"/>
    <w:rsid w:val="00F271F0"/>
    <w:rsid w:val="00F92A81"/>
    <w:rsid w:val="00F97FE5"/>
    <w:rsid w:val="00FA2F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4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e-BY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4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410"/>
    <w:rPr>
      <w:rFonts w:ascii="Tahoma" w:eastAsia="Times New Roman" w:hAnsi="Tahoma" w:cs="Tahoma"/>
      <w:sz w:val="16"/>
      <w:szCs w:val="16"/>
      <w:lang w:val="be-BY" w:eastAsia="ru-RU"/>
    </w:rPr>
  </w:style>
  <w:style w:type="table" w:styleId="a5">
    <w:name w:val="Table Grid"/>
    <w:basedOn w:val="a1"/>
    <w:uiPriority w:val="59"/>
    <w:rsid w:val="00D44D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44DD0"/>
    <w:pPr>
      <w:spacing w:after="200" w:line="200" w:lineRule="atLeast"/>
      <w:ind w:left="720"/>
      <w:contextualSpacing/>
    </w:pPr>
    <w:rPr>
      <w:rFonts w:ascii="FreeSans" w:eastAsia="DejaVu Sans" w:hAnsi="FreeSans" w:cs="Liberation Sans"/>
      <w:color w:val="000000"/>
      <w:sz w:val="36"/>
      <w:szCs w:val="24"/>
      <w:lang w:val="ru-RU" w:eastAsia="en-US"/>
    </w:rPr>
  </w:style>
  <w:style w:type="paragraph" w:customStyle="1" w:styleId="LTTitel">
    <w:name w:val="Титульный слайд~LT~Titel"/>
    <w:qFormat/>
    <w:rsid w:val="00E61A8A"/>
    <w:pPr>
      <w:spacing w:after="0" w:line="200" w:lineRule="atLeast"/>
    </w:pPr>
    <w:rPr>
      <w:rFonts w:ascii="FreeSans" w:eastAsia="DejaVu Sans" w:hAnsi="FreeSans" w:cs="Liberation Sans"/>
      <w:color w:val="FFFFFF"/>
      <w:sz w:val="36"/>
      <w:szCs w:val="24"/>
    </w:rPr>
  </w:style>
  <w:style w:type="paragraph" w:styleId="a7">
    <w:name w:val="Normal (Web)"/>
    <w:basedOn w:val="a"/>
    <w:uiPriority w:val="99"/>
    <w:unhideWhenUsed/>
    <w:rsid w:val="00966F9E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apple-converted-space">
    <w:name w:val="apple-converted-space"/>
    <w:basedOn w:val="a0"/>
    <w:rsid w:val="00E742BC"/>
  </w:style>
  <w:style w:type="paragraph" w:styleId="a8">
    <w:name w:val="header"/>
    <w:basedOn w:val="a"/>
    <w:link w:val="a9"/>
    <w:uiPriority w:val="99"/>
    <w:semiHidden/>
    <w:unhideWhenUsed/>
    <w:rsid w:val="00933B8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33B85"/>
    <w:rPr>
      <w:rFonts w:ascii="Times New Roman" w:eastAsia="Times New Roman" w:hAnsi="Times New Roman" w:cs="Times New Roman"/>
      <w:sz w:val="20"/>
      <w:szCs w:val="20"/>
      <w:lang w:val="be-BY" w:eastAsia="ru-RU"/>
    </w:rPr>
  </w:style>
  <w:style w:type="paragraph" w:styleId="aa">
    <w:name w:val="footer"/>
    <w:basedOn w:val="a"/>
    <w:link w:val="ab"/>
    <w:uiPriority w:val="99"/>
    <w:semiHidden/>
    <w:unhideWhenUsed/>
    <w:rsid w:val="00933B8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33B85"/>
    <w:rPr>
      <w:rFonts w:ascii="Times New Roman" w:eastAsia="Times New Roman" w:hAnsi="Times New Roman" w:cs="Times New Roman"/>
      <w:sz w:val="20"/>
      <w:szCs w:val="20"/>
      <w:lang w:val="be-BY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2019-05-01T21:09:00Z</dcterms:created>
  <dcterms:modified xsi:type="dcterms:W3CDTF">2019-05-06T20:57:00Z</dcterms:modified>
</cp:coreProperties>
</file>